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E48" w:rsidRDefault="00262E48" w:rsidP="00262E48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>
        <w:rPr>
          <w:rFonts w:ascii="Times New Roman" w:hAnsi="Times New Roman"/>
          <w:b/>
          <w:caps/>
        </w:rPr>
        <w:t xml:space="preserve">Требования медицинского отбора при приеме детей </w:t>
      </w:r>
    </w:p>
    <w:p w:rsidR="00262E48" w:rsidRDefault="00262E48" w:rsidP="00262E48">
      <w:pPr>
        <w:spacing w:after="0" w:line="240" w:lineRule="auto"/>
        <w:jc w:val="center"/>
        <w:rPr>
          <w:rFonts w:ascii="Times New Roman" w:hAnsi="Times New Roman"/>
          <w:b/>
          <w:caps/>
          <w:lang w:val="uk-UA"/>
        </w:rPr>
      </w:pPr>
      <w:r>
        <w:rPr>
          <w:rFonts w:ascii="Times New Roman" w:hAnsi="Times New Roman"/>
          <w:b/>
          <w:caps/>
        </w:rPr>
        <w:t xml:space="preserve">в </w:t>
      </w:r>
      <w:r>
        <w:rPr>
          <w:rFonts w:ascii="Times New Roman" w:hAnsi="Times New Roman"/>
          <w:b/>
          <w:caps/>
          <w:lang w:val="uk-UA"/>
        </w:rPr>
        <w:t>ЛАГЕРь отдыха детей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дети по приезду проходят медицинский осмотр. Те из них, кому противопоказано пребывание по состоянию здоровья не принимаются. Такие дети возвращаются по месту проживания с сопровождающим за счет отправляющей стороны.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Дети должны быть привиты по возрасту и с учетом эпидемиологической ситуации по месту проживания.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Медицинскими противопоказаниями для направления в Программу Детского Отдыха являются: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заболевания в остром периоде;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формы туберкулеза;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ревматизм в активном и межприступном периоде, до снятия с диспансерного учета;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приобретенные и врожденные пороки сердца и сосудов, в том числе оперированные;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гипертоническая болезнь;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заболевания крови и кроветворных органов;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эпилепсия, другие судорожные припадки и их эквиваленты;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острые психические заболевания и реактивные состояния;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бронхиальная астма;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язвенная болезнь желудка и 12-ти перстной кишки;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острый нефрит, пиелонефрит – не ранее 5 лет после стихания острого процесса, хронический нефрит, </w:t>
      </w:r>
      <w:proofErr w:type="gramStart"/>
      <w:r>
        <w:rPr>
          <w:rFonts w:ascii="Times New Roman" w:hAnsi="Times New Roman"/>
        </w:rPr>
        <w:t>почечно-каменная</w:t>
      </w:r>
      <w:proofErr w:type="gramEnd"/>
      <w:r>
        <w:rPr>
          <w:rFonts w:ascii="Times New Roman" w:hAnsi="Times New Roman"/>
        </w:rPr>
        <w:t xml:space="preserve"> болезнь, врожденные аномалии почек, сопровождающиеся нарушением их функции;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сахарный диабет;</w:t>
      </w:r>
    </w:p>
    <w:p w:rsidR="00262E48" w:rsidRDefault="00262E48" w:rsidP="00262E48">
      <w:pPr>
        <w:numPr>
          <w:ilvl w:val="1"/>
          <w:numId w:val="1"/>
        </w:numPr>
        <w:tabs>
          <w:tab w:val="num" w:pos="1134"/>
        </w:tabs>
        <w:spacing w:after="0" w:line="240" w:lineRule="auto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заразные, паразитные заболевания кожи (чесотка, грибковые поражения и др.)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направлении </w:t>
      </w:r>
      <w:proofErr w:type="spellStart"/>
      <w:r>
        <w:rPr>
          <w:rFonts w:ascii="Times New Roman" w:hAnsi="Times New Roman"/>
        </w:rPr>
        <w:t>реконвалесцентов</w:t>
      </w:r>
      <w:proofErr w:type="spellEnd"/>
      <w:r>
        <w:rPr>
          <w:rFonts w:ascii="Times New Roman" w:hAnsi="Times New Roman"/>
        </w:rPr>
        <w:t xml:space="preserve"> после инфекционных заболеваний руководствоваться соответствующим приказом Министерства здравоохранения.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Нуждающиеся в санации зубов должны пройти эту процедуру до прибытия.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Дети, пораженные педикулезом, не принимаются. Они должны пройти санобработку до прибытия. В случае обнаружения педикулеза, ребенок проходит санобработку в медицинском учреждении, а родители оплачивают стоимость медицинских препаратов (~ 1000 </w:t>
      </w:r>
      <w:proofErr w:type="spellStart"/>
      <w:r>
        <w:rPr>
          <w:rFonts w:ascii="Times New Roman" w:hAnsi="Times New Roman"/>
        </w:rPr>
        <w:t>руб</w:t>
      </w:r>
      <w:proofErr w:type="spellEnd"/>
      <w:r>
        <w:rPr>
          <w:rFonts w:ascii="Times New Roman" w:hAnsi="Times New Roman"/>
        </w:rPr>
        <w:t>).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ребенок покидает Программу Детского Отдыха до окончания срока путевки без обоснованной причины возврат денег не производится. Обоснованной причиной являются случаи, когда имеется заверенное врачом Программы Детского </w:t>
      </w:r>
      <w:proofErr w:type="gramStart"/>
      <w:r>
        <w:rPr>
          <w:rFonts w:ascii="Times New Roman" w:hAnsi="Times New Roman"/>
        </w:rPr>
        <w:t>Отдыха  заключение</w:t>
      </w:r>
      <w:proofErr w:type="gramEnd"/>
      <w:r>
        <w:rPr>
          <w:rFonts w:ascii="Times New Roman" w:hAnsi="Times New Roman"/>
        </w:rPr>
        <w:t xml:space="preserve"> о необходимости оперативного вмешательства, госпитализации или невозможность нахождения.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Если ребенку по курсу лечения необходимо принимать какие-либо медицинские препараты, находящиеся у ребенка, родителю необходимо письменно уведомить об этом главного врача, сделав отметку в медицинской карте ребенка в графе «Дополнительная медицинская информация».</w:t>
      </w:r>
    </w:p>
    <w:p w:rsidR="00262E48" w:rsidRDefault="00262E48" w:rsidP="00262E48">
      <w:pPr>
        <w:numPr>
          <w:ilvl w:val="0"/>
          <w:numId w:val="1"/>
        </w:numPr>
        <w:tabs>
          <w:tab w:val="num" w:pos="567"/>
        </w:tabs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Лечение обостренных хронических заболеваний, являющихся противопоказаниями для направления ребенка и не указанных в медицинской карте ребенка, производится за счет ПОКУПАТЕЛЯ или родителей.</w:t>
      </w:r>
    </w:p>
    <w:p w:rsidR="00262E48" w:rsidRDefault="00262E48" w:rsidP="00262E48">
      <w:pPr>
        <w:spacing w:before="60" w:after="0" w:line="240" w:lineRule="auto"/>
        <w:ind w:left="567"/>
        <w:jc w:val="both"/>
        <w:rPr>
          <w:rFonts w:ascii="Times New Roman" w:hAnsi="Times New Roman"/>
        </w:rPr>
      </w:pPr>
    </w:p>
    <w:p w:rsidR="00262E48" w:rsidRDefault="00262E48" w:rsidP="00262E48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caps/>
        </w:rPr>
        <w:t>Внимание</w:t>
      </w:r>
      <w:r>
        <w:rPr>
          <w:rFonts w:ascii="Times New Roman" w:hAnsi="Times New Roman"/>
          <w:b/>
        </w:rPr>
        <w:t xml:space="preserve"> Родителям!</w:t>
      </w:r>
    </w:p>
    <w:p w:rsidR="00262E48" w:rsidRDefault="00262E48" w:rsidP="00262E48">
      <w:pPr>
        <w:spacing w:after="0"/>
        <w:ind w:firstLine="65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Приобретая Путевку Вы подтверждаете, что ознакомились с требованиями медицинского отбора и правилами направления детей в Программу Детского Оздоровительного Отдых</w:t>
      </w:r>
      <w:r>
        <w:rPr>
          <w:rFonts w:ascii="Times New Roman" w:hAnsi="Times New Roman"/>
          <w:lang w:val="uk-UA"/>
        </w:rPr>
        <w:t>а</w:t>
      </w:r>
      <w:r>
        <w:rPr>
          <w:rFonts w:ascii="Times New Roman" w:hAnsi="Times New Roman"/>
        </w:rPr>
        <w:t xml:space="preserve"> и утверждаете, что Ваш ребенок не имеет ограничений для пребывания. </w:t>
      </w:r>
    </w:p>
    <w:p w:rsidR="009C30E5" w:rsidRDefault="00262E48" w:rsidP="00262E48">
      <w:pPr>
        <w:rPr>
          <w:rFonts w:ascii="Times New Roman" w:hAnsi="Times New Roman"/>
        </w:rPr>
      </w:pPr>
      <w:r>
        <w:rPr>
          <w:rFonts w:ascii="Times New Roman" w:hAnsi="Times New Roman"/>
        </w:rPr>
        <w:t>Кроме того, Вы даете разрешение медицинскому персоналу в случае необходимости делать рентгеновские снимки, необходимые анализы, инъекции, осуществлять экстренное лечение Вашего ребенка в течение смены.</w:t>
      </w:r>
    </w:p>
    <w:p w:rsidR="00262E48" w:rsidRPr="00262E48" w:rsidRDefault="00262E48" w:rsidP="00262E4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4640180</wp:posOffset>
                </wp:positionH>
                <wp:positionV relativeFrom="paragraph">
                  <wp:posOffset>116338</wp:posOffset>
                </wp:positionV>
                <wp:extent cx="1158949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94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5C415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.35pt,9.15pt" to="456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854991</wp:posOffset>
                </wp:positionH>
                <wp:positionV relativeFrom="paragraph">
                  <wp:posOffset>105233</wp:posOffset>
                </wp:positionV>
                <wp:extent cx="1180214" cy="0"/>
                <wp:effectExtent l="0" t="0" r="2032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021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1FC02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8.3pt" to="160.2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" strokecolor="black [3213]" strokeweight=".5pt">
                <v:stroke joinstyle="miter"/>
              </v:line>
            </w:pict>
          </mc:Fallback>
        </mc:AlternateContent>
      </w:r>
      <w:r w:rsidRPr="00262E48">
        <w:rPr>
          <w:rFonts w:ascii="Times New Roman" w:hAnsi="Times New Roman"/>
          <w:b/>
        </w:rPr>
        <w:t>Исполнитель</w:t>
      </w:r>
      <w:r>
        <w:rPr>
          <w:rFonts w:ascii="Times New Roman" w:hAnsi="Times New Roman"/>
          <w:b/>
        </w:rPr>
        <w:t xml:space="preserve">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bookmarkStart w:id="0" w:name="_GoBack"/>
      <w:bookmarkEnd w:id="0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Заказчик</w:t>
      </w:r>
    </w:p>
    <w:sectPr w:rsidR="00262E48" w:rsidRPr="00262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B5250"/>
    <w:multiLevelType w:val="hybridMultilevel"/>
    <w:tmpl w:val="7C927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DC30B6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E"/>
    <w:rsid w:val="00262E48"/>
    <w:rsid w:val="009E25DE"/>
    <w:rsid w:val="00C02FEE"/>
    <w:rsid w:val="00D2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0F740"/>
  <w15:chartTrackingRefBased/>
  <w15:docId w15:val="{371CFFB5-1F42-40ED-8885-973A8D73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E4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49C18-6276-48E6-9149-9A98B3BC7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Александрова</dc:creator>
  <cp:keywords/>
  <dc:description/>
  <cp:lastModifiedBy>Ксения Александрова</cp:lastModifiedBy>
  <cp:revision>2</cp:revision>
  <dcterms:created xsi:type="dcterms:W3CDTF">2021-07-20T09:33:00Z</dcterms:created>
  <dcterms:modified xsi:type="dcterms:W3CDTF">2021-07-20T09:37:00Z</dcterms:modified>
</cp:coreProperties>
</file>