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C8" w:rsidRDefault="00EC29C8" w:rsidP="00EC29C8">
      <w:pPr>
        <w:rPr>
          <w:b/>
          <w:bCs/>
          <w:color w:val="003562"/>
        </w:rPr>
      </w:pPr>
      <w:r w:rsidRPr="00C61A49">
        <w:rPr>
          <w:b/>
          <w:bCs/>
          <w:color w:val="003562"/>
        </w:rPr>
        <w:t>Что взять с собой?</w:t>
      </w:r>
    </w:p>
    <w:p w:rsidR="00EC29C8" w:rsidRPr="00C61A49" w:rsidRDefault="00EC29C8" w:rsidP="00EC29C8">
      <w:pPr>
        <w:rPr>
          <w:color w:val="3F3F3F"/>
        </w:rPr>
      </w:pP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документы: паспорт (для детей до 14 лет свидетельство о рождении), полис ОМС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небольшой рюкзак или сумку (для походов и активной программы на суше)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ветровку либо непромокаемую куртку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комплект теплой одежды (на случай прохладной погоды в море)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нарядную одежду для посещения ресторанов и фотосессий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головной убор (в туре вы постоянно будете находиться на солнце)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удобную и легкую обувь для походов (кроссовки/</w:t>
      </w:r>
      <w:proofErr w:type="spellStart"/>
      <w:r w:rsidRPr="00C61A49">
        <w:rPr>
          <w:color w:val="3F3F3F"/>
        </w:rPr>
        <w:t>трек</w:t>
      </w:r>
      <w:r>
        <w:rPr>
          <w:color w:val="3F3F3F"/>
        </w:rPr>
        <w:t>к</w:t>
      </w:r>
      <w:r w:rsidRPr="00C61A49">
        <w:rPr>
          <w:color w:val="3F3F3F"/>
        </w:rPr>
        <w:t>ингов</w:t>
      </w:r>
      <w:r>
        <w:rPr>
          <w:color w:val="3F3F3F"/>
        </w:rPr>
        <w:t>ые</w:t>
      </w:r>
      <w:proofErr w:type="spellEnd"/>
      <w:r w:rsidRPr="00C61A49">
        <w:rPr>
          <w:color w:val="3F3F3F"/>
        </w:rPr>
        <w:t xml:space="preserve"> ботинки)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кеды со светлой подошвой для нахождения на яхте (важно, чтобы подошва не была скользкая и не оставляла следов на поверхности. Ходить босиком на борту яхты не принято: на палубе может быть скользко, также можно повредить ноги о выступающие детали такелажа или рангоута)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купальные принадлежности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полотенце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сланцы/вьетнамки/шлепки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солнцезащитные очки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солнцезащитный крем и средство от солнечных ожогов</w:t>
      </w:r>
    </w:p>
    <w:p w:rsidR="00EC29C8" w:rsidRPr="00C61A49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>
        <w:rPr>
          <w:color w:val="3F3F3F"/>
        </w:rPr>
        <w:t>внешний аккумулятор (</w:t>
      </w:r>
      <w:proofErr w:type="spellStart"/>
      <w:r>
        <w:rPr>
          <w:color w:val="3F3F3F"/>
        </w:rPr>
        <w:t>пауэр</w:t>
      </w:r>
      <w:proofErr w:type="spellEnd"/>
      <w:r>
        <w:rPr>
          <w:color w:val="3F3F3F"/>
        </w:rPr>
        <w:t xml:space="preserve"> банк) для зарядки гаджет</w:t>
      </w:r>
      <w:r w:rsidRPr="00C61A49">
        <w:rPr>
          <w:color w:val="3F3F3F"/>
        </w:rPr>
        <w:t>ов</w:t>
      </w:r>
    </w:p>
    <w:p w:rsidR="00EC29C8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C61A49">
        <w:rPr>
          <w:color w:val="3F3F3F"/>
        </w:rPr>
        <w:t>индивидуальную аптечку</w:t>
      </w:r>
    </w:p>
    <w:p w:rsidR="00EC29C8" w:rsidRPr="00EC29C8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EC29C8">
        <w:rPr>
          <w:color w:val="3F3F3F"/>
        </w:rPr>
        <w:t>средства личной гиги</w:t>
      </w:r>
      <w:r w:rsidRPr="00EC29C8">
        <w:rPr>
          <w:color w:val="3F3F3F"/>
        </w:rPr>
        <w:t xml:space="preserve">ены: </w:t>
      </w:r>
      <w:r w:rsidRPr="00EC29C8">
        <w:rPr>
          <w:color w:val="3F3F3F"/>
        </w:rPr>
        <w:t>влажные салфетки</w:t>
      </w:r>
      <w:r w:rsidRPr="00EC29C8">
        <w:rPr>
          <w:color w:val="3F3F3F"/>
        </w:rPr>
        <w:t>, мыло, мочалка, шампунь, зубная паста и щетка, расческа</w:t>
      </w:r>
      <w:r>
        <w:rPr>
          <w:color w:val="3F3F3F"/>
        </w:rPr>
        <w:t xml:space="preserve"> и проч. </w:t>
      </w:r>
    </w:p>
    <w:p w:rsidR="00EC29C8" w:rsidRPr="00EC29C8" w:rsidRDefault="00EC29C8" w:rsidP="00EC29C8">
      <w:pPr>
        <w:numPr>
          <w:ilvl w:val="0"/>
          <w:numId w:val="1"/>
        </w:numPr>
        <w:ind w:left="0"/>
        <w:rPr>
          <w:color w:val="3F3F3F"/>
        </w:rPr>
      </w:pPr>
      <w:r w:rsidRPr="00EC29C8">
        <w:rPr>
          <w:color w:val="3F3F3F"/>
        </w:rPr>
        <w:t>плавательные принадлежности: круг, подвод</w:t>
      </w:r>
      <w:r>
        <w:rPr>
          <w:color w:val="3F3F3F"/>
        </w:rPr>
        <w:t>ную маску (при необходимости)</w:t>
      </w:r>
    </w:p>
    <w:p w:rsidR="00EC29C8" w:rsidRDefault="00EC29C8" w:rsidP="00EC29C8">
      <w:pPr>
        <w:rPr>
          <w:i/>
          <w:iCs/>
          <w:color w:val="3F3F3F"/>
        </w:rPr>
      </w:pPr>
    </w:p>
    <w:p w:rsidR="00EC29C8" w:rsidRPr="00C61A49" w:rsidRDefault="00EC29C8" w:rsidP="00EC29C8">
      <w:pPr>
        <w:rPr>
          <w:color w:val="3F3F3F"/>
        </w:rPr>
      </w:pPr>
      <w:r w:rsidRPr="00C61A49">
        <w:rPr>
          <w:i/>
          <w:iCs/>
          <w:color w:val="3F3F3F"/>
        </w:rPr>
        <w:t>Обратите внимание, что на яхте нет места для крупногабаритного багажа. Поэтому просим вас не брать лишних вещей, а багаж упаковать не в чемодан, а в небольшую мягкую сумку.</w:t>
      </w:r>
      <w:bookmarkStart w:id="0" w:name="_GoBack"/>
      <w:bookmarkEnd w:id="0"/>
    </w:p>
    <w:p w:rsidR="00EC29C8" w:rsidRPr="00C61A49" w:rsidRDefault="00EC29C8" w:rsidP="00EC29C8">
      <w:pPr>
        <w:rPr>
          <w:color w:val="3F3F3F"/>
        </w:rPr>
      </w:pPr>
      <w:r w:rsidRPr="00C61A49">
        <w:rPr>
          <w:color w:val="3F3F3F"/>
        </w:rPr>
        <w:t> </w:t>
      </w:r>
    </w:p>
    <w:p w:rsidR="009C30E5" w:rsidRDefault="00EC29C8"/>
    <w:sectPr w:rsidR="009C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BE6"/>
    <w:multiLevelType w:val="multilevel"/>
    <w:tmpl w:val="AD0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1"/>
    <w:rsid w:val="00344A01"/>
    <w:rsid w:val="00C02FEE"/>
    <w:rsid w:val="00D273D8"/>
    <w:rsid w:val="00E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472F"/>
  <w15:chartTrackingRefBased/>
  <w15:docId w15:val="{D1C6FF8D-87E9-4192-83ED-16E82A4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2021-02-04T10:30:00Z</dcterms:created>
  <dcterms:modified xsi:type="dcterms:W3CDTF">2021-02-04T10:36:00Z</dcterms:modified>
</cp:coreProperties>
</file>